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8F6E2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8F6E23">
        <w:rPr>
          <w:rFonts w:cs="B Nazanin" w:hint="cs"/>
          <w:rtl/>
        </w:rPr>
        <w:t>زبان تخصصی در داروسازی</w:t>
      </w:r>
    </w:p>
    <w:p w:rsidR="00C916B9" w:rsidRDefault="00A712C9" w:rsidP="007A3DA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3B347C" w:rsidRPr="003B347C">
        <w:rPr>
          <w:rFonts w:cs="B Nazanin" w:hint="cs"/>
          <w:b/>
          <w:bCs/>
          <w:u w:val="single"/>
          <w:rtl/>
        </w:rPr>
        <w:t>دکتر شهاب الدین امامی</w:t>
      </w:r>
      <w:r w:rsidR="003B347C">
        <w:rPr>
          <w:rFonts w:cs="B Nazanin" w:hint="cs"/>
          <w:b/>
          <w:bCs/>
          <w:rtl/>
        </w:rPr>
        <w:t xml:space="preserve">، دکتر </w:t>
      </w:r>
      <w:r w:rsidR="008F6E23">
        <w:rPr>
          <w:rFonts w:cs="B Nazanin" w:hint="cs"/>
          <w:b/>
          <w:bCs/>
          <w:rtl/>
        </w:rPr>
        <w:t>داود احمدی مقدم، دکتر</w:t>
      </w:r>
      <w:r w:rsidR="000C76A8">
        <w:rPr>
          <w:rFonts w:cs="B Nazanin" w:hint="cs"/>
          <w:b/>
          <w:bCs/>
          <w:rtl/>
        </w:rPr>
        <w:t xml:space="preserve"> سید</w:t>
      </w:r>
      <w:r w:rsidR="008F6E23">
        <w:rPr>
          <w:rFonts w:cs="B Nazanin" w:hint="cs"/>
          <w:b/>
          <w:bCs/>
          <w:rtl/>
        </w:rPr>
        <w:t xml:space="preserve"> احمد عبادی، دکتر فاطه نوری، </w:t>
      </w:r>
      <w:r w:rsidR="000C76A8">
        <w:rPr>
          <w:rFonts w:cs="B Nazanin" w:hint="cs"/>
          <w:b/>
          <w:bCs/>
          <w:rtl/>
        </w:rPr>
        <w:t>دکتر رضا محجوب</w:t>
      </w:r>
    </w:p>
    <w:p w:rsidR="00A712C9" w:rsidRDefault="00C916B9" w:rsidP="000C76A8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C76A8">
        <w:rPr>
          <w:rFonts w:cs="B Nazanin" w:hint="cs"/>
          <w:b/>
          <w:bCs/>
          <w:rtl/>
        </w:rPr>
        <w:t>دکتر داود احمدی مقدم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D5F17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680820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</w:t>
      </w:r>
      <w:r w:rsidR="00680820">
        <w:rPr>
          <w:rFonts w:cs="B Nazanin" w:hint="cs"/>
          <w:rtl/>
        </w:rPr>
        <w:t xml:space="preserve">در پایان درس دانشجو باید با خواندن و درک متون تخصصی و مکالمات و نگارش ابتدایی مرتبط با داروسازی و ساختار واژه های تخصصی داروسازی و علوم پزشکی و به کارگیری آن ها در متون تخصصی مرتبط با گرایش های مختلف داروسازی آشنا باشد. 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D4B2A">
        <w:tc>
          <w:tcPr>
            <w:tcW w:w="305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AF1DF7" w:rsidRDefault="007A3DAC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آشنایی با واژگان حوزه داروسازی بالینی</w:t>
            </w:r>
          </w:p>
        </w:tc>
        <w:tc>
          <w:tcPr>
            <w:tcW w:w="1004" w:type="pct"/>
          </w:tcPr>
          <w:p w:rsidR="0032111A" w:rsidRPr="00AF1DF7" w:rsidRDefault="007A3DAC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AF1DF7">
              <w:rPr>
                <w:rFonts w:asciiTheme="majorBidi" w:hAnsiTheme="majorBidi" w:cs="B Nazanin"/>
                <w:rtl/>
              </w:rPr>
              <w:t xml:space="preserve">مفاهیم و مبانی کلی مربوط به واژگان </w:t>
            </w:r>
            <w:r w:rsidR="00AF1DF7" w:rsidRPr="00AF1DF7">
              <w:rPr>
                <w:rFonts w:asciiTheme="majorBidi" w:hAnsiTheme="majorBidi" w:cs="B Nazanin" w:hint="cs"/>
                <w:rtl/>
              </w:rPr>
              <w:t xml:space="preserve">داروسازی و </w:t>
            </w:r>
            <w:r w:rsidRPr="00AF1DF7">
              <w:rPr>
                <w:rFonts w:asciiTheme="majorBidi" w:hAnsiTheme="majorBidi" w:cs="B Nazanin"/>
                <w:rtl/>
              </w:rPr>
              <w:t>پزشکی</w:t>
            </w:r>
          </w:p>
          <w:p w:rsidR="007A3DAC" w:rsidRPr="00AF1DF7" w:rsidRDefault="007A3DAC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AF1DF7">
              <w:rPr>
                <w:rFonts w:asciiTheme="majorBidi" w:hAnsiTheme="majorBidi" w:cs="B Nazanin"/>
                <w:rtl/>
              </w:rPr>
              <w:t xml:space="preserve">آشنایی با ساختار واژگان </w:t>
            </w:r>
            <w:r w:rsidR="00AF1DF7" w:rsidRPr="00AF1DF7">
              <w:rPr>
                <w:rFonts w:asciiTheme="majorBidi" w:hAnsiTheme="majorBidi" w:cs="B Nazanin" w:hint="cs"/>
                <w:rtl/>
              </w:rPr>
              <w:t xml:space="preserve">داروسازی و </w:t>
            </w:r>
            <w:r w:rsidRPr="00AF1DF7">
              <w:rPr>
                <w:rFonts w:asciiTheme="majorBidi" w:hAnsiTheme="majorBidi" w:cs="B Nazanin"/>
                <w:rtl/>
              </w:rPr>
              <w:t>پزشکی</w:t>
            </w:r>
          </w:p>
          <w:p w:rsidR="007A3DAC" w:rsidRPr="00AF1DF7" w:rsidRDefault="007A3DAC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AF1DF7">
              <w:rPr>
                <w:rFonts w:asciiTheme="majorBidi" w:hAnsiTheme="majorBidi" w:cs="B Nazanin"/>
                <w:rtl/>
              </w:rPr>
              <w:t>مروری بر پیشوندها و پسوندهای رایج در حوزه داروسازی</w:t>
            </w:r>
            <w:r w:rsidR="00AF1DF7" w:rsidRPr="00AF1DF7">
              <w:rPr>
                <w:rFonts w:asciiTheme="majorBidi" w:hAnsiTheme="majorBidi" w:cs="B Nazanin" w:hint="cs"/>
                <w:rtl/>
              </w:rPr>
              <w:t xml:space="preserve"> و پزشکی</w:t>
            </w:r>
          </w:p>
          <w:p w:rsidR="007A3DAC" w:rsidRPr="00AF1DF7" w:rsidRDefault="00244BF5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AF1DF7">
              <w:rPr>
                <w:rFonts w:asciiTheme="majorBidi" w:hAnsiTheme="majorBidi" w:cs="B Nazanin"/>
                <w:rtl/>
              </w:rPr>
              <w:t xml:space="preserve">آشنایی با </w:t>
            </w:r>
            <w:r w:rsidR="007A3DAC" w:rsidRPr="00AF1DF7">
              <w:rPr>
                <w:rFonts w:asciiTheme="majorBidi" w:hAnsiTheme="majorBidi" w:cs="B Nazanin"/>
                <w:rtl/>
              </w:rPr>
              <w:t>تلفظ واژه های</w:t>
            </w:r>
            <w:r w:rsidR="00AF1DF7" w:rsidRPr="00AF1DF7">
              <w:rPr>
                <w:rFonts w:asciiTheme="majorBidi" w:hAnsiTheme="majorBidi" w:cs="B Nazanin" w:hint="cs"/>
                <w:rtl/>
              </w:rPr>
              <w:t xml:space="preserve"> داروسازی و</w:t>
            </w:r>
            <w:r w:rsidR="007A3DAC" w:rsidRPr="00AF1DF7">
              <w:rPr>
                <w:rFonts w:asciiTheme="majorBidi" w:hAnsiTheme="majorBidi" w:cs="B Nazanin"/>
                <w:rtl/>
              </w:rPr>
              <w:t xml:space="preserve"> پزشکی</w:t>
            </w:r>
          </w:p>
          <w:p w:rsidR="007A3DAC" w:rsidRPr="00AF1DF7" w:rsidRDefault="00E606DE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AF1DF7">
              <w:rPr>
                <w:rFonts w:asciiTheme="majorBidi" w:hAnsiTheme="majorBidi" w:cs="B Nazanin"/>
                <w:rtl/>
              </w:rPr>
              <w:t xml:space="preserve">مخفف سازی و کاربرد آن ها در واژه های </w:t>
            </w:r>
            <w:r w:rsidR="00AF1DF7" w:rsidRPr="00AF1DF7">
              <w:rPr>
                <w:rFonts w:asciiTheme="majorBidi" w:hAnsiTheme="majorBidi" w:cs="B Nazanin" w:hint="cs"/>
                <w:rtl/>
              </w:rPr>
              <w:t xml:space="preserve">داروسازی و </w:t>
            </w:r>
            <w:r w:rsidRPr="00AF1DF7">
              <w:rPr>
                <w:rFonts w:asciiTheme="majorBidi" w:hAnsiTheme="majorBidi" w:cs="B Nazanin"/>
                <w:rtl/>
              </w:rPr>
              <w:t>پزشکی</w:t>
            </w:r>
          </w:p>
          <w:p w:rsidR="00E606DE" w:rsidRPr="00AF1DF7" w:rsidRDefault="009629AF" w:rsidP="00AF1DF7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آشنایی با واژه های مربوط به عوامل بیماری زا، واژه های مرتبط با بیماری های رایج و واژه های مرتبط با داروسازی بالینی</w:t>
            </w:r>
          </w:p>
        </w:tc>
        <w:tc>
          <w:tcPr>
            <w:tcW w:w="475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AF1DF7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AF1DF7" w:rsidRDefault="0032111A" w:rsidP="00AF1DF7">
            <w:pPr>
              <w:jc w:val="both"/>
              <w:rPr>
                <w:rFonts w:asciiTheme="majorBidi" w:hAnsiTheme="majorBidi" w:cs="B Nazanin"/>
                <w:rtl/>
              </w:rPr>
            </w:pPr>
            <w:r w:rsidRPr="00AF1DF7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886E3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</w:t>
            </w:r>
            <w:r w:rsidR="00DB2E54" w:rsidRPr="00DB2E54">
              <w:rPr>
                <w:rFonts w:cs="B Nazanin" w:hint="cs"/>
                <w:rtl/>
              </w:rPr>
              <w:t>4</w:t>
            </w:r>
          </w:p>
        </w:tc>
        <w:tc>
          <w:tcPr>
            <w:tcW w:w="8076" w:type="dxa"/>
          </w:tcPr>
          <w:p w:rsidR="008A0C10" w:rsidRPr="00DB2E54" w:rsidRDefault="001D4B2A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</w:t>
            </w:r>
            <w:r w:rsidR="00DB2E54" w:rsidRPr="00DB2E54">
              <w:rPr>
                <w:rFonts w:cs="B Nazanin" w:hint="cs"/>
                <w:rtl/>
              </w:rPr>
              <w:t>404</w:t>
            </w: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853450">
      <w:pPr>
        <w:spacing w:after="0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5C7EC8" w:rsidRPr="005C7EC8" w:rsidRDefault="00C930D2" w:rsidP="00C930D2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>
        <w:rPr>
          <w:rFonts w:asciiTheme="majorBidi" w:hAnsiTheme="majorBidi" w:cstheme="majorBidi"/>
        </w:rPr>
        <w:t>Medical Terminology:</w:t>
      </w:r>
      <w:r w:rsidR="0089093E" w:rsidRPr="005C7EC8">
        <w:rPr>
          <w:rFonts w:asciiTheme="majorBidi" w:hAnsiTheme="majorBidi" w:cstheme="majorBidi"/>
        </w:rPr>
        <w:t xml:space="preserve"> A</w:t>
      </w:r>
      <w:r>
        <w:rPr>
          <w:rFonts w:asciiTheme="majorBidi" w:hAnsiTheme="majorBidi" w:cstheme="majorBidi"/>
        </w:rPr>
        <w:t>n Illustrated guide. Cohen BJ, DePetris A, Lippincott Williams and Wilkins, 8</w:t>
      </w:r>
      <w:r w:rsidRPr="00C930D2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ed., 2016</w:t>
      </w:r>
    </w:p>
    <w:p w:rsidR="009870A4" w:rsidRPr="00C930D2" w:rsidRDefault="00C930D2" w:rsidP="00C930D2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>
        <w:rPr>
          <w:rFonts w:asciiTheme="majorBidi" w:hAnsiTheme="majorBidi" w:cstheme="majorBidi"/>
        </w:rPr>
        <w:t>English for the Students of Pharmacy. Ghafhjazi MT et al., SAMT Publication, The latest edition</w:t>
      </w:r>
      <w:r w:rsidR="00B417B4">
        <w:rPr>
          <w:rFonts w:asciiTheme="majorBidi" w:hAnsiTheme="majorBidi" w:cstheme="majorBidi"/>
        </w:rPr>
        <w:t>.</w:t>
      </w:r>
      <w:bookmarkStart w:id="0" w:name="_GoBack"/>
      <w:bookmarkEnd w:id="0"/>
    </w:p>
    <w:sectPr w:rsidR="009870A4" w:rsidRPr="00C930D2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D1D" w:rsidRDefault="008F7D1D" w:rsidP="00205745">
      <w:pPr>
        <w:spacing w:after="0" w:line="240" w:lineRule="auto"/>
      </w:pPr>
      <w:r>
        <w:separator/>
      </w:r>
    </w:p>
  </w:endnote>
  <w:endnote w:type="continuationSeparator" w:id="0">
    <w:p w:rsidR="008F7D1D" w:rsidRDefault="008F7D1D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7B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D1D" w:rsidRDefault="008F7D1D" w:rsidP="00205745">
      <w:pPr>
        <w:spacing w:after="0" w:line="240" w:lineRule="auto"/>
      </w:pPr>
      <w:r>
        <w:separator/>
      </w:r>
    </w:p>
  </w:footnote>
  <w:footnote w:type="continuationSeparator" w:id="0">
    <w:p w:rsidR="008F7D1D" w:rsidRDefault="008F7D1D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C76A8"/>
    <w:rsid w:val="000F75E4"/>
    <w:rsid w:val="0014591A"/>
    <w:rsid w:val="00171124"/>
    <w:rsid w:val="001B756D"/>
    <w:rsid w:val="001D4B2A"/>
    <w:rsid w:val="001E79C7"/>
    <w:rsid w:val="001F1BCA"/>
    <w:rsid w:val="001F49C6"/>
    <w:rsid w:val="00205745"/>
    <w:rsid w:val="00244BF5"/>
    <w:rsid w:val="002823BC"/>
    <w:rsid w:val="002B43B4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12283"/>
    <w:rsid w:val="00486B07"/>
    <w:rsid w:val="005A32EA"/>
    <w:rsid w:val="005C7EC8"/>
    <w:rsid w:val="00680820"/>
    <w:rsid w:val="006A6EF3"/>
    <w:rsid w:val="006C19E9"/>
    <w:rsid w:val="006F58DF"/>
    <w:rsid w:val="00700378"/>
    <w:rsid w:val="0072016C"/>
    <w:rsid w:val="00724388"/>
    <w:rsid w:val="00773439"/>
    <w:rsid w:val="007A3DAC"/>
    <w:rsid w:val="007C4AC6"/>
    <w:rsid w:val="007D6477"/>
    <w:rsid w:val="007D68BF"/>
    <w:rsid w:val="00853450"/>
    <w:rsid w:val="00886E36"/>
    <w:rsid w:val="0089093E"/>
    <w:rsid w:val="00893AC5"/>
    <w:rsid w:val="008A0C10"/>
    <w:rsid w:val="008F6E23"/>
    <w:rsid w:val="008F7D1D"/>
    <w:rsid w:val="00962965"/>
    <w:rsid w:val="009629AF"/>
    <w:rsid w:val="009745F4"/>
    <w:rsid w:val="009770D9"/>
    <w:rsid w:val="009870A4"/>
    <w:rsid w:val="009B0D7F"/>
    <w:rsid w:val="009B23C0"/>
    <w:rsid w:val="00A02475"/>
    <w:rsid w:val="00A46DDA"/>
    <w:rsid w:val="00A703AF"/>
    <w:rsid w:val="00A712C9"/>
    <w:rsid w:val="00AA66F0"/>
    <w:rsid w:val="00AD7170"/>
    <w:rsid w:val="00AF1DF7"/>
    <w:rsid w:val="00AF44A6"/>
    <w:rsid w:val="00B417B4"/>
    <w:rsid w:val="00B51384"/>
    <w:rsid w:val="00B936CC"/>
    <w:rsid w:val="00C06F3C"/>
    <w:rsid w:val="00C21148"/>
    <w:rsid w:val="00C77209"/>
    <w:rsid w:val="00C909BD"/>
    <w:rsid w:val="00C916B9"/>
    <w:rsid w:val="00C930D2"/>
    <w:rsid w:val="00C941AB"/>
    <w:rsid w:val="00D01FAA"/>
    <w:rsid w:val="00D3648B"/>
    <w:rsid w:val="00D54C9A"/>
    <w:rsid w:val="00DB2E54"/>
    <w:rsid w:val="00E13F5F"/>
    <w:rsid w:val="00E214A7"/>
    <w:rsid w:val="00E56708"/>
    <w:rsid w:val="00E606DE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0DDA6-00C2-4569-A841-3F105373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34</cp:revision>
  <dcterms:created xsi:type="dcterms:W3CDTF">2024-10-13T08:41:00Z</dcterms:created>
  <dcterms:modified xsi:type="dcterms:W3CDTF">2026-06-01T10:37:00Z</dcterms:modified>
</cp:coreProperties>
</file>